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60AE8573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CB390C">
        <w:rPr>
          <w:rFonts w:ascii="ＭＳ 明朝" w:hAnsi="ＭＳ 明朝" w:hint="eastAsia"/>
          <w:szCs w:val="21"/>
        </w:rPr>
        <w:t>汎用超音波画像診断装置</w:t>
      </w:r>
    </w:p>
    <w:p w14:paraId="135DD990" w14:textId="3B3B65D3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CB390C">
        <w:rPr>
          <w:rFonts w:ascii="ＭＳ 明朝" w:hAnsi="ＭＳ 明朝" w:hint="eastAsia"/>
          <w:szCs w:val="21"/>
        </w:rPr>
        <w:t>ＧＥヘルスケア・ジャパン株式会社</w:t>
      </w:r>
      <w:r w:rsidR="00203A58">
        <w:rPr>
          <w:rFonts w:ascii="ＭＳ 明朝" w:hAnsi="ＭＳ 明朝" w:hint="eastAsia"/>
          <w:szCs w:val="21"/>
        </w:rPr>
        <w:t xml:space="preserve">製　</w:t>
      </w:r>
      <w:r w:rsidR="00CB390C">
        <w:rPr>
          <w:rFonts w:ascii="ＭＳ 明朝" w:hAnsi="ＭＳ 明朝" w:hint="eastAsia"/>
          <w:szCs w:val="21"/>
        </w:rPr>
        <w:t>Vivid Pioneer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27A30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B390C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B02C2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木村　直子</cp:lastModifiedBy>
  <cp:revision>51</cp:revision>
  <cp:lastPrinted>2021-07-19T09:42:00Z</cp:lastPrinted>
  <dcterms:created xsi:type="dcterms:W3CDTF">2019-05-28T11:27:00Z</dcterms:created>
  <dcterms:modified xsi:type="dcterms:W3CDTF">2026-06-03T15:54:00Z</dcterms:modified>
</cp:coreProperties>
</file>